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969" w:rsidRDefault="00B63969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63969" w:rsidRDefault="00B63969">
      <w:pPr>
        <w:pStyle w:val="ConsPlusNormal"/>
        <w:jc w:val="both"/>
        <w:outlineLvl w:val="0"/>
      </w:pPr>
    </w:p>
    <w:p w:rsidR="00B63969" w:rsidRDefault="00B63969">
      <w:pPr>
        <w:pStyle w:val="ConsPlusTitle"/>
        <w:jc w:val="center"/>
        <w:outlineLvl w:val="0"/>
      </w:pPr>
      <w:r>
        <w:t>АДМИНИСТРАЦИЯ ГОРОДА ПЕРМИ</w:t>
      </w:r>
    </w:p>
    <w:p w:rsidR="00B63969" w:rsidRDefault="00B63969">
      <w:pPr>
        <w:pStyle w:val="ConsPlusTitle"/>
        <w:jc w:val="both"/>
      </w:pPr>
    </w:p>
    <w:p w:rsidR="00B63969" w:rsidRDefault="00B63969">
      <w:pPr>
        <w:pStyle w:val="ConsPlusTitle"/>
        <w:jc w:val="center"/>
      </w:pPr>
      <w:r>
        <w:t>ПОСТАНОВЛЕНИЕ</w:t>
      </w:r>
    </w:p>
    <w:p w:rsidR="00B63969" w:rsidRDefault="00B63969">
      <w:pPr>
        <w:pStyle w:val="ConsPlusTitle"/>
        <w:jc w:val="center"/>
      </w:pPr>
      <w:r>
        <w:t>от 15 ноября 2023 г. N 1251</w:t>
      </w:r>
    </w:p>
    <w:p w:rsidR="00B63969" w:rsidRDefault="00B63969">
      <w:pPr>
        <w:pStyle w:val="ConsPlusTitle"/>
        <w:jc w:val="both"/>
      </w:pPr>
    </w:p>
    <w:p w:rsidR="00B63969" w:rsidRDefault="00B63969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B63969" w:rsidRDefault="00B63969">
      <w:pPr>
        <w:pStyle w:val="ConsPlusTitle"/>
        <w:jc w:val="center"/>
      </w:pPr>
      <w:r>
        <w:t>СОГЛАСИЕ", УТВЕРЖДЕННУЮ ПОСТАНОВЛЕНИЕМ АДМИНИСТРАЦИИ</w:t>
      </w:r>
    </w:p>
    <w:p w:rsidR="00B63969" w:rsidRDefault="00B63969">
      <w:pPr>
        <w:pStyle w:val="ConsPlusTitle"/>
        <w:jc w:val="center"/>
      </w:pPr>
      <w:r>
        <w:t>ГОРОДА ПЕРМИ ОТ 18.10.2021 N 887</w:t>
      </w: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1339, от 03.02.2023 N 74, от 31.03.2023 N 255, от 25.04.2023 N 337, от 12.07.2023 N 593, от 07.09.2023 N 813, от 18.10.2023 N 1084, от 19.10.2023 N 1126).</w:t>
      </w:r>
    </w:p>
    <w:p w:rsidR="00B63969" w:rsidRDefault="00B6396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63969" w:rsidRDefault="00B6396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63969" w:rsidRDefault="00B6396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B63969" w:rsidRDefault="00B6396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Трошкова С.В.</w:t>
      </w: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jc w:val="right"/>
      </w:pPr>
      <w:r>
        <w:t>Глава города Перми</w:t>
      </w:r>
    </w:p>
    <w:p w:rsidR="00B63969" w:rsidRDefault="00B63969">
      <w:pPr>
        <w:pStyle w:val="ConsPlusNormal"/>
        <w:jc w:val="right"/>
      </w:pPr>
      <w:r>
        <w:t>Э.О.СОСНИН</w:t>
      </w: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jc w:val="right"/>
        <w:outlineLvl w:val="0"/>
      </w:pPr>
      <w:r>
        <w:t>УТВЕРЖДЕНЫ</w:t>
      </w:r>
    </w:p>
    <w:p w:rsidR="00B63969" w:rsidRDefault="00B63969">
      <w:pPr>
        <w:pStyle w:val="ConsPlusNormal"/>
        <w:jc w:val="right"/>
      </w:pPr>
      <w:r>
        <w:t>постановлением</w:t>
      </w:r>
    </w:p>
    <w:p w:rsidR="00B63969" w:rsidRDefault="00B63969">
      <w:pPr>
        <w:pStyle w:val="ConsPlusNormal"/>
        <w:jc w:val="right"/>
      </w:pPr>
      <w:r>
        <w:t>администрации города Перми</w:t>
      </w:r>
    </w:p>
    <w:p w:rsidR="00B63969" w:rsidRDefault="00B63969">
      <w:pPr>
        <w:pStyle w:val="ConsPlusNormal"/>
        <w:jc w:val="right"/>
      </w:pPr>
      <w:r>
        <w:t>от 15.11.2023 N 1251</w:t>
      </w: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Title"/>
        <w:jc w:val="center"/>
      </w:pPr>
      <w:bookmarkStart w:id="1" w:name="P30"/>
      <w:bookmarkEnd w:id="1"/>
      <w:r>
        <w:t>ИЗМЕНЕНИЯ</w:t>
      </w:r>
    </w:p>
    <w:p w:rsidR="00B63969" w:rsidRDefault="00B63969">
      <w:pPr>
        <w:pStyle w:val="ConsPlusTitle"/>
        <w:jc w:val="center"/>
      </w:pPr>
      <w:r>
        <w:t>В МУНИЦИПАЛЬНУЮ ПРОГРАММУ "ОБЩЕСТВЕННОЕ СОГЛАСИЕ",</w:t>
      </w:r>
    </w:p>
    <w:p w:rsidR="00B63969" w:rsidRDefault="00B63969">
      <w:pPr>
        <w:pStyle w:val="ConsPlusTitle"/>
        <w:jc w:val="center"/>
      </w:pPr>
      <w:r>
        <w:lastRenderedPageBreak/>
        <w:t>УТВЕРЖДЕННУЮ ПОСТАНОВЛЕНИЕМ АДМИНИСТРАЦИИ ГОРОДА ПЕРМИ</w:t>
      </w:r>
    </w:p>
    <w:p w:rsidR="00B63969" w:rsidRDefault="00B63969">
      <w:pPr>
        <w:pStyle w:val="ConsPlusTitle"/>
        <w:jc w:val="center"/>
      </w:pPr>
      <w:r>
        <w:t>ОТ 18 ОКТЯБРЯ 2021 Г. N 887</w:t>
      </w: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B63969" w:rsidRDefault="00B639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324"/>
        <w:gridCol w:w="1264"/>
        <w:gridCol w:w="1264"/>
        <w:gridCol w:w="1264"/>
        <w:gridCol w:w="1264"/>
        <w:gridCol w:w="1264"/>
      </w:tblGrid>
      <w:tr w:rsidR="00B63969">
        <w:tc>
          <w:tcPr>
            <w:tcW w:w="397" w:type="dxa"/>
            <w:vMerge w:val="restart"/>
          </w:tcPr>
          <w:p w:rsidR="00B63969" w:rsidRDefault="00B63969">
            <w:pPr>
              <w:pStyle w:val="ConsPlusNormal"/>
            </w:pPr>
            <w:r>
              <w:t>9</w:t>
            </w: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2022 год</w:t>
            </w:r>
          </w:p>
          <w:p w:rsidR="00B63969" w:rsidRDefault="00B6396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2023 год</w:t>
            </w:r>
          </w:p>
          <w:p w:rsidR="00B63969" w:rsidRDefault="00B6396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2024 год</w:t>
            </w:r>
          </w:p>
          <w:p w:rsidR="00B63969" w:rsidRDefault="00B6396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2025 год</w:t>
            </w:r>
          </w:p>
          <w:p w:rsidR="00B63969" w:rsidRDefault="00B6396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2026 год</w:t>
            </w:r>
          </w:p>
          <w:p w:rsidR="00B63969" w:rsidRDefault="00B63969">
            <w:pPr>
              <w:pStyle w:val="ConsPlusNormal"/>
              <w:jc w:val="center"/>
            </w:pPr>
            <w:r>
              <w:t>план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167941,764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171953,036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161131,816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161177,249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161222,682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156681,055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149627,000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11721,981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11504,816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11550,249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11595,682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160078,626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149236,282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146272,355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139218,300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lastRenderedPageBreak/>
              <w:t>3923,583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10256,271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10017,982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3219,800 &lt;*&gt;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9345,444 &lt;**&gt;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11874,410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11986,400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10408,700</w:t>
            </w:r>
          </w:p>
        </w:tc>
      </w:tr>
      <w:tr w:rsidR="00B63969">
        <w:tc>
          <w:tcPr>
            <w:tcW w:w="39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324" w:type="dxa"/>
          </w:tcPr>
          <w:p w:rsidR="00B63969" w:rsidRDefault="00B6396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1465,710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1577,700</w:t>
            </w:r>
          </w:p>
        </w:tc>
      </w:tr>
    </w:tbl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B63969" w:rsidRDefault="00B63969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строку 1.1.1.1.5.1</w:t>
        </w:r>
      </w:hyperlink>
      <w:r>
        <w:t>, "</w:t>
      </w:r>
      <w:hyperlink r:id="rId11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12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3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sectPr w:rsidR="00B63969" w:rsidSect="0077367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57"/>
        <w:gridCol w:w="412"/>
        <w:gridCol w:w="484"/>
        <w:gridCol w:w="484"/>
        <w:gridCol w:w="484"/>
        <w:gridCol w:w="484"/>
        <w:gridCol w:w="484"/>
        <w:gridCol w:w="2098"/>
        <w:gridCol w:w="1852"/>
        <w:gridCol w:w="1264"/>
        <w:gridCol w:w="1264"/>
        <w:gridCol w:w="1264"/>
        <w:gridCol w:w="1264"/>
        <w:gridCol w:w="1264"/>
      </w:tblGrid>
      <w:tr w:rsidR="00B63969">
        <w:tc>
          <w:tcPr>
            <w:tcW w:w="114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lastRenderedPageBreak/>
              <w:t>1.1.1.1.5.1</w:t>
            </w:r>
          </w:p>
        </w:tc>
        <w:tc>
          <w:tcPr>
            <w:tcW w:w="1757" w:type="dxa"/>
            <w:vMerge w:val="restart"/>
          </w:tcPr>
          <w:p w:rsidR="00B63969" w:rsidRDefault="00B63969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412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АЛР; муниципальные учреждения, подведомственные АЛР; ДДиБ; МКУ, подведомственные ДДиБ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2370,000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7,894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АСР; муниципальные учреждения, подведомственные АСР; ДДиБ; МКУ, подведомственные ДДиБ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2243,345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155,398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366,300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 xml:space="preserve">АМР; </w:t>
            </w:r>
            <w:r>
              <w:lastRenderedPageBreak/>
              <w:t>муниципальные учреждения, подведомственные АМР; ДДиБ; МКУ, подведомственные ДДиБ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АДР; муниципальные учреждения, подведомственные АДР; ДДиБ; МКУ, подведомственные ДДиБ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1807,480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154,059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107,481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АИР; муниципальные учреждения, подведомственные АИР; ДДиБ; МКУ, подведомственные ДДиБ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4607,109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3482,725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</w:t>
            </w:r>
            <w:r>
              <w:lastRenderedPageBreak/>
              <w:t>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lastRenderedPageBreak/>
              <w:t>572,000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440,628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АКР; муниципальные учреждения, подведомственные АКР; ДДиБ; МКУ, подведомственные ДДиБ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5626,719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347,948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7823,884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АОР; муниципальные учреждения, подведомственные АОР; ДДиБ; МКУ, подведомственные ДДиБ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2805,000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2332,032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122,349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157,895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</w:t>
            </w:r>
            <w:r>
              <w:lastRenderedPageBreak/>
              <w:t>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35,151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АНЛ; муниципальные учреждения, подведомственные АНЛ; ДДиБ; МКУ, подведомственные ДДиБ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1000,000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52,632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ДО; муниципальные образовательные организации, подведомственные ДО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205,000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572,000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 w:val="restart"/>
          </w:tcPr>
          <w:p w:rsidR="00B63969" w:rsidRDefault="00B63969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18492,301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22000,000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1157,897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7831" w:type="dxa"/>
            <w:gridSpan w:val="9"/>
            <w:vMerge w:val="restart"/>
          </w:tcPr>
          <w:p w:rsidR="00B63969" w:rsidRDefault="00B63969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18531,887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19119,650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23157,897</w:t>
            </w:r>
          </w:p>
        </w:tc>
      </w:tr>
      <w:tr w:rsidR="00B63969">
        <w:tc>
          <w:tcPr>
            <w:tcW w:w="7831" w:type="dxa"/>
            <w:gridSpan w:val="9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18492,301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22000,000</w:t>
            </w:r>
          </w:p>
        </w:tc>
      </w:tr>
      <w:tr w:rsidR="00B63969">
        <w:tc>
          <w:tcPr>
            <w:tcW w:w="7831" w:type="dxa"/>
            <w:gridSpan w:val="9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627,349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1157,897</w:t>
            </w:r>
          </w:p>
        </w:tc>
      </w:tr>
      <w:tr w:rsidR="00B63969">
        <w:tc>
          <w:tcPr>
            <w:tcW w:w="7831" w:type="dxa"/>
            <w:gridSpan w:val="9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7831" w:type="dxa"/>
            <w:gridSpan w:val="9"/>
            <w:vMerge w:val="restart"/>
          </w:tcPr>
          <w:p w:rsidR="00B63969" w:rsidRDefault="00B6396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78155,165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75778,582</w:t>
            </w:r>
          </w:p>
        </w:tc>
      </w:tr>
      <w:tr w:rsidR="00B63969">
        <w:tc>
          <w:tcPr>
            <w:tcW w:w="7831" w:type="dxa"/>
            <w:gridSpan w:val="9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64898,894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65760,600</w:t>
            </w:r>
          </w:p>
        </w:tc>
      </w:tr>
      <w:tr w:rsidR="00B63969">
        <w:tc>
          <w:tcPr>
            <w:tcW w:w="7831" w:type="dxa"/>
            <w:gridSpan w:val="9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7831" w:type="dxa"/>
            <w:gridSpan w:val="9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10256,271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10017,982</w:t>
            </w:r>
          </w:p>
        </w:tc>
      </w:tr>
      <w:tr w:rsidR="00B63969">
        <w:tc>
          <w:tcPr>
            <w:tcW w:w="7831" w:type="dxa"/>
            <w:gridSpan w:val="9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7831" w:type="dxa"/>
            <w:gridSpan w:val="9"/>
            <w:vMerge w:val="restart"/>
          </w:tcPr>
          <w:p w:rsidR="00B63969" w:rsidRDefault="00B6396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78155,165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75778,582</w:t>
            </w:r>
          </w:p>
        </w:tc>
      </w:tr>
      <w:tr w:rsidR="00B63969">
        <w:tc>
          <w:tcPr>
            <w:tcW w:w="7831" w:type="dxa"/>
            <w:gridSpan w:val="9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64898,894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65760,600</w:t>
            </w:r>
          </w:p>
        </w:tc>
      </w:tr>
      <w:tr w:rsidR="00B63969">
        <w:tc>
          <w:tcPr>
            <w:tcW w:w="7831" w:type="dxa"/>
            <w:gridSpan w:val="9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7831" w:type="dxa"/>
            <w:gridSpan w:val="9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10256,271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10017,982</w:t>
            </w:r>
          </w:p>
        </w:tc>
      </w:tr>
      <w:tr w:rsidR="00B63969">
        <w:tc>
          <w:tcPr>
            <w:tcW w:w="7831" w:type="dxa"/>
            <w:gridSpan w:val="9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 xml:space="preserve">трудовое и (или) имущественное участие в реализации инициативных проектов &lt;**&gt; (не учитывается в </w:t>
            </w:r>
            <w:r>
              <w:lastRenderedPageBreak/>
              <w:t>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</w:tbl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 xml:space="preserve">2.2. </w:t>
      </w:r>
      <w:hyperlink r:id="rId14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B63969" w:rsidRDefault="00B639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57"/>
        <w:gridCol w:w="412"/>
        <w:gridCol w:w="484"/>
        <w:gridCol w:w="484"/>
        <w:gridCol w:w="484"/>
        <w:gridCol w:w="484"/>
        <w:gridCol w:w="484"/>
        <w:gridCol w:w="2098"/>
        <w:gridCol w:w="1852"/>
        <w:gridCol w:w="1264"/>
        <w:gridCol w:w="1264"/>
        <w:gridCol w:w="1264"/>
        <w:gridCol w:w="1264"/>
        <w:gridCol w:w="1264"/>
      </w:tblGrid>
      <w:tr w:rsidR="00B63969">
        <w:tc>
          <w:tcPr>
            <w:tcW w:w="114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1757" w:type="dxa"/>
            <w:vMerge w:val="restart"/>
          </w:tcPr>
          <w:p w:rsidR="00B63969" w:rsidRDefault="00B63969">
            <w:pPr>
              <w:pStyle w:val="ConsPlusNormal"/>
            </w:pPr>
            <w:r>
              <w:t>Количество ТОС, получающих субсидии</w:t>
            </w:r>
          </w:p>
        </w:tc>
        <w:tc>
          <w:tcPr>
            <w:tcW w:w="412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5419,000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5422,073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5694,700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5694,700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5694,700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4061,400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4193,276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4022,200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4022,200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4022,200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3894,800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3919,108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3902,000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3902,000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3902,000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1592,075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2140,948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2524,400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2524,400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2524,400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5832,700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6029,000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5806,600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5806,600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5806,600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4470,815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4436,600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4436,600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6053,243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6863,577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6692,500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6692,500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6692,500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587,600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587,600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</w:tcPr>
          <w:p w:rsidR="00B63969" w:rsidRDefault="00B63969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412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31877,418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33626,397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</w:tr>
    </w:tbl>
    <w:p w:rsidR="00B63969" w:rsidRDefault="00B63969">
      <w:pPr>
        <w:pStyle w:val="ConsPlusNormal"/>
        <w:sectPr w:rsidR="00B6396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 xml:space="preserve">2.3. в </w:t>
      </w:r>
      <w:hyperlink r:id="rId15">
        <w:r>
          <w:rPr>
            <w:color w:val="0000FF"/>
          </w:rPr>
          <w:t>графе 12 строки</w:t>
        </w:r>
      </w:hyperlink>
      <w:r>
        <w:t xml:space="preserve"> "Итого по мероприятию 1.1.2.1.1, в том числе по источникам финансирования" цифры "33666,600" заменить цифрами "33626,397";</w:t>
      </w:r>
    </w:p>
    <w:p w:rsidR="00B63969" w:rsidRDefault="00B63969">
      <w:pPr>
        <w:pStyle w:val="ConsPlusNormal"/>
        <w:spacing w:before="220"/>
        <w:ind w:firstLine="540"/>
        <w:jc w:val="both"/>
      </w:pPr>
      <w:r>
        <w:t xml:space="preserve">2.4. </w:t>
      </w:r>
      <w:hyperlink r:id="rId16">
        <w:r>
          <w:rPr>
            <w:color w:val="0000FF"/>
          </w:rPr>
          <w:t>строку</w:t>
        </w:r>
      </w:hyperlink>
      <w:r>
        <w:t xml:space="preserve"> "Итого по основному мероприятию 1.1.2.1, в том числе по источникам финансирования" изложить в следующей редакции:</w:t>
      </w:r>
    </w:p>
    <w:p w:rsidR="00B63969" w:rsidRDefault="00B639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852"/>
        <w:gridCol w:w="1264"/>
        <w:gridCol w:w="1264"/>
        <w:gridCol w:w="1264"/>
        <w:gridCol w:w="1264"/>
        <w:gridCol w:w="1264"/>
      </w:tblGrid>
      <w:tr w:rsidR="00B63969">
        <w:tc>
          <w:tcPr>
            <w:tcW w:w="7824" w:type="dxa"/>
            <w:vMerge w:val="restart"/>
          </w:tcPr>
          <w:p w:rsidR="00B63969" w:rsidRDefault="00B63969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34390,017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33626,397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33955,017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33626,397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</w:tbl>
    <w:p w:rsidR="00B63969" w:rsidRDefault="00B63969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B6396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969" w:rsidRDefault="00B6396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969" w:rsidRDefault="00B6396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63969" w:rsidRDefault="00B63969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B63969" w:rsidRDefault="00B63969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пп. 2.5 п. 2: имеется в виду изложить в новой редакции строку "Итого по задаче 1.1.2, в том числе по источникам финансирования", а не строку "Итого по задаче 1.1.2.1, в том числе по источникам финансирования".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969" w:rsidRDefault="00B63969">
            <w:pPr>
              <w:pStyle w:val="ConsPlusNormal"/>
            </w:pPr>
          </w:p>
        </w:tc>
      </w:tr>
    </w:tbl>
    <w:p w:rsidR="00B63969" w:rsidRDefault="00B63969">
      <w:pPr>
        <w:pStyle w:val="ConsPlusNormal"/>
        <w:spacing w:before="280"/>
        <w:ind w:firstLine="540"/>
        <w:jc w:val="both"/>
      </w:pPr>
      <w:r>
        <w:t xml:space="preserve">2.5. </w:t>
      </w:r>
      <w:hyperlink r:id="rId17">
        <w:r>
          <w:rPr>
            <w:color w:val="0000FF"/>
          </w:rPr>
          <w:t>строку</w:t>
        </w:r>
      </w:hyperlink>
      <w:r>
        <w:t xml:space="preserve"> "Итого по задаче 1.1.2.1, в том числе по источникам финансирования" изложить в следующей редакции:</w:t>
      </w:r>
    </w:p>
    <w:p w:rsidR="00B63969" w:rsidRDefault="00B639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852"/>
        <w:gridCol w:w="1264"/>
        <w:gridCol w:w="1264"/>
        <w:gridCol w:w="1264"/>
        <w:gridCol w:w="1264"/>
        <w:gridCol w:w="1264"/>
      </w:tblGrid>
      <w:tr w:rsidR="00B63969">
        <w:tc>
          <w:tcPr>
            <w:tcW w:w="7824" w:type="dxa"/>
            <w:vMerge w:val="restart"/>
          </w:tcPr>
          <w:p w:rsidR="00B63969" w:rsidRDefault="00B63969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34390,017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33626,397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33955,017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33626,397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33666,600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435,000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 xml:space="preserve">бюджет города Перми &lt;*&gt; (не учитывается в общем объеме финансирования </w:t>
            </w:r>
            <w:r>
              <w:lastRenderedPageBreak/>
              <w:t>по задаче)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lastRenderedPageBreak/>
              <w:t>3015,032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4112,200</w:t>
            </w:r>
          </w:p>
        </w:tc>
      </w:tr>
    </w:tbl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 xml:space="preserve">2.6. </w:t>
      </w:r>
      <w:hyperlink r:id="rId18">
        <w:r>
          <w:rPr>
            <w:color w:val="0000FF"/>
          </w:rPr>
          <w:t>строку 1.1.3.1.1.1</w:t>
        </w:r>
      </w:hyperlink>
      <w:r>
        <w:t xml:space="preserve"> изложить в следующей редакции:</w:t>
      </w:r>
    </w:p>
    <w:p w:rsidR="00B63969" w:rsidRDefault="00B639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57"/>
        <w:gridCol w:w="412"/>
        <w:gridCol w:w="484"/>
        <w:gridCol w:w="484"/>
        <w:gridCol w:w="484"/>
        <w:gridCol w:w="484"/>
        <w:gridCol w:w="484"/>
        <w:gridCol w:w="2098"/>
        <w:gridCol w:w="1852"/>
        <w:gridCol w:w="1264"/>
        <w:gridCol w:w="1264"/>
        <w:gridCol w:w="1264"/>
        <w:gridCol w:w="1264"/>
        <w:gridCol w:w="1264"/>
      </w:tblGrid>
      <w:tr w:rsidR="00B63969">
        <w:tc>
          <w:tcPr>
            <w:tcW w:w="114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1757" w:type="dxa"/>
            <w:vMerge w:val="restart"/>
          </w:tcPr>
          <w:p w:rsidR="00B63969" w:rsidRDefault="00B63969">
            <w:pPr>
              <w:pStyle w:val="ConsPlusNormal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412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3653,704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3746,144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3659,500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4711,140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4820,743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4751,100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1332,880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2373,800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1340,400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2478,950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2774,012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2251,500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6708,900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</w:pPr>
            <w:r>
              <w:t>6669,400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6669,400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7190,480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7381,430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7474,600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6078,530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6734,633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6226,900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1028,900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</w:tcPr>
          <w:p w:rsidR="00B63969" w:rsidRDefault="00B63969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33183,484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35529,062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33402,300</w:t>
            </w:r>
          </w:p>
        </w:tc>
      </w:tr>
    </w:tbl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 xml:space="preserve">2.7. </w:t>
      </w:r>
      <w:hyperlink r:id="rId19">
        <w:r>
          <w:rPr>
            <w:color w:val="0000FF"/>
          </w:rPr>
          <w:t>строки 1.1.3.1.1.3</w:t>
        </w:r>
      </w:hyperlink>
      <w:r>
        <w:t>, "</w:t>
      </w:r>
      <w:hyperlink r:id="rId20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B63969" w:rsidRDefault="00B639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57"/>
        <w:gridCol w:w="412"/>
        <w:gridCol w:w="484"/>
        <w:gridCol w:w="484"/>
        <w:gridCol w:w="484"/>
        <w:gridCol w:w="484"/>
        <w:gridCol w:w="484"/>
        <w:gridCol w:w="2098"/>
        <w:gridCol w:w="1852"/>
        <w:gridCol w:w="1264"/>
        <w:gridCol w:w="1264"/>
        <w:gridCol w:w="1264"/>
        <w:gridCol w:w="1264"/>
        <w:gridCol w:w="1264"/>
      </w:tblGrid>
      <w:tr w:rsidR="00B63969">
        <w:tc>
          <w:tcPr>
            <w:tcW w:w="114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lastRenderedPageBreak/>
              <w:t>1.1.3.1.1.3</w:t>
            </w:r>
          </w:p>
        </w:tc>
        <w:tc>
          <w:tcPr>
            <w:tcW w:w="1757" w:type="dxa"/>
          </w:tcPr>
          <w:p w:rsidR="00B63969" w:rsidRDefault="00B63969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487,951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403,424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</w:tcPr>
          <w:p w:rsidR="00B63969" w:rsidRDefault="00B63969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192,700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665,099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</w:tcPr>
          <w:p w:rsidR="00B63969" w:rsidRDefault="00B63969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2027,800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5025,960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</w:tcPr>
          <w:p w:rsidR="00B63969" w:rsidRDefault="00B63969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786,650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2630,309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485,400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</w:tcPr>
          <w:p w:rsidR="00B63969" w:rsidRDefault="00B63969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810,201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287,300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</w:tcPr>
          <w:p w:rsidR="00B63969" w:rsidRDefault="00B63969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830,267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1104,200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1287,400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3194,400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</w:tcPr>
          <w:p w:rsidR="00B63969" w:rsidRDefault="00B63969">
            <w:pPr>
              <w:pStyle w:val="ConsPlusNormal"/>
            </w:pPr>
            <w: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412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</w:tcPr>
          <w:p w:rsidR="00B63969" w:rsidRDefault="00B63969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3235,800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1711,210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4003,300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3194,400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</w:tcPr>
          <w:p w:rsidR="00B63969" w:rsidRDefault="00B63969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390,500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</w:tcPr>
          <w:p w:rsidR="00B63969" w:rsidRDefault="00B63969">
            <w:pPr>
              <w:pStyle w:val="ConsPlusNormal"/>
            </w:pPr>
            <w:r>
              <w:t>Итого по ПНР 1.1.3.1.1.3</w:t>
            </w:r>
          </w:p>
        </w:tc>
        <w:tc>
          <w:tcPr>
            <w:tcW w:w="412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8653,369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12218,002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6388,800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757" w:type="dxa"/>
          </w:tcPr>
          <w:p w:rsidR="00B63969" w:rsidRDefault="00B63969">
            <w:pPr>
              <w:pStyle w:val="ConsPlusNormal"/>
            </w:pPr>
            <w:r>
              <w:t xml:space="preserve">Итого по ПНР </w:t>
            </w:r>
            <w:r>
              <w:lastRenderedPageBreak/>
              <w:t>1.1.3.1.1.3 (невыполнение показателя за отчетный год)</w:t>
            </w:r>
          </w:p>
        </w:tc>
        <w:tc>
          <w:tcPr>
            <w:tcW w:w="412" w:type="dxa"/>
          </w:tcPr>
          <w:p w:rsidR="00B63969" w:rsidRDefault="00B6396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4" w:type="dxa"/>
          </w:tcPr>
          <w:p w:rsidR="00B63969" w:rsidRDefault="00B6396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lastRenderedPageBreak/>
              <w:t>511,788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7831" w:type="dxa"/>
            <w:gridSpan w:val="9"/>
            <w:vMerge w:val="restart"/>
          </w:tcPr>
          <w:p w:rsidR="00B63969" w:rsidRDefault="00B63969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42348,641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47747,064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</w:tr>
      <w:tr w:rsidR="00B63969">
        <w:tc>
          <w:tcPr>
            <w:tcW w:w="7831" w:type="dxa"/>
            <w:gridSpan w:val="9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47747,064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</w:tr>
      <w:tr w:rsidR="00B63969">
        <w:tc>
          <w:tcPr>
            <w:tcW w:w="7831" w:type="dxa"/>
            <w:gridSpan w:val="9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</w:tbl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 xml:space="preserve">2.8. </w:t>
      </w:r>
      <w:hyperlink r:id="rId21">
        <w:r>
          <w:rPr>
            <w:color w:val="0000FF"/>
          </w:rPr>
          <w:t>строку</w:t>
        </w:r>
      </w:hyperlink>
      <w:r>
        <w:t xml:space="preserve"> "Итого по основному мероприятию 1.1.3.1, в том числе по источникам финансирования" изложить в следующей редакции:</w:t>
      </w:r>
    </w:p>
    <w:p w:rsidR="00B63969" w:rsidRDefault="00B639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852"/>
        <w:gridCol w:w="1264"/>
        <w:gridCol w:w="1264"/>
        <w:gridCol w:w="1264"/>
        <w:gridCol w:w="1264"/>
        <w:gridCol w:w="1264"/>
      </w:tblGrid>
      <w:tr w:rsidR="00B63969">
        <w:tc>
          <w:tcPr>
            <w:tcW w:w="7824" w:type="dxa"/>
            <w:vMerge w:val="restart"/>
          </w:tcPr>
          <w:p w:rsidR="00B63969" w:rsidRDefault="00B63969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48565,013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47747,064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47747,064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</w:tbl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>2.9. строки "</w:t>
      </w:r>
      <w:hyperlink r:id="rId22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23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B63969" w:rsidRDefault="00B639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24"/>
        <w:gridCol w:w="1852"/>
        <w:gridCol w:w="1264"/>
        <w:gridCol w:w="1264"/>
        <w:gridCol w:w="1264"/>
        <w:gridCol w:w="1264"/>
        <w:gridCol w:w="1264"/>
      </w:tblGrid>
      <w:tr w:rsidR="00B63969">
        <w:tc>
          <w:tcPr>
            <w:tcW w:w="7824" w:type="dxa"/>
            <w:vMerge w:val="restart"/>
          </w:tcPr>
          <w:p w:rsidR="00B63969" w:rsidRDefault="00B63969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50087,613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48297,064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43359,453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47747,064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39791,100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7824" w:type="dxa"/>
            <w:vMerge w:val="restart"/>
          </w:tcPr>
          <w:p w:rsidR="00B63969" w:rsidRDefault="00B6396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160078,626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149236,282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146272,355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139218,300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10256,271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10017,982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3219,800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4112,200</w:t>
            </w:r>
          </w:p>
        </w:tc>
      </w:tr>
      <w:tr w:rsidR="00B63969">
        <w:tc>
          <w:tcPr>
            <w:tcW w:w="78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 xml:space="preserve">трудовое и (или) </w:t>
            </w:r>
            <w:r>
              <w:lastRenderedPageBreak/>
              <w:t>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9345,444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</w:tbl>
    <w:p w:rsidR="00B63969" w:rsidRDefault="00B63969">
      <w:pPr>
        <w:pStyle w:val="ConsPlusNormal"/>
        <w:sectPr w:rsidR="00B6396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 xml:space="preserve">3. В разделе "Таблица показателей конечного результата муниципальной программы "Общественное согласие" </w:t>
      </w:r>
      <w:hyperlink r:id="rId24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B63969" w:rsidRDefault="00B639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272"/>
        <w:gridCol w:w="454"/>
        <w:gridCol w:w="544"/>
        <w:gridCol w:w="544"/>
        <w:gridCol w:w="544"/>
        <w:gridCol w:w="544"/>
        <w:gridCol w:w="544"/>
      </w:tblGrid>
      <w:tr w:rsidR="00B63969">
        <w:tc>
          <w:tcPr>
            <w:tcW w:w="60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6" w:type="dxa"/>
            <w:gridSpan w:val="7"/>
          </w:tcPr>
          <w:p w:rsidR="00B63969" w:rsidRDefault="00B63969">
            <w:pPr>
              <w:pStyle w:val="ConsPlusNormal"/>
              <w:jc w:val="both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B63969">
        <w:tc>
          <w:tcPr>
            <w:tcW w:w="60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5272" w:type="dxa"/>
          </w:tcPr>
          <w:p w:rsidR="00B63969" w:rsidRDefault="00B63969">
            <w:pPr>
              <w:pStyle w:val="ConsPlusNormal"/>
              <w:jc w:val="both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454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320</w:t>
            </w:r>
          </w:p>
        </w:tc>
      </w:tr>
      <w:tr w:rsidR="00B63969">
        <w:tc>
          <w:tcPr>
            <w:tcW w:w="60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5272" w:type="dxa"/>
          </w:tcPr>
          <w:p w:rsidR="00B63969" w:rsidRDefault="00B63969">
            <w:pPr>
              <w:pStyle w:val="ConsPlusNormal"/>
              <w:jc w:val="both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454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680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677</w:t>
            </w:r>
          </w:p>
        </w:tc>
      </w:tr>
      <w:tr w:rsidR="00B63969">
        <w:tc>
          <w:tcPr>
            <w:tcW w:w="60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5272" w:type="dxa"/>
          </w:tcPr>
          <w:p w:rsidR="00B63969" w:rsidRDefault="00B63969">
            <w:pPr>
              <w:pStyle w:val="ConsPlusNormal"/>
              <w:jc w:val="both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454" w:type="dxa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148</w:t>
            </w:r>
          </w:p>
        </w:tc>
      </w:tr>
      <w:tr w:rsidR="00B63969">
        <w:tc>
          <w:tcPr>
            <w:tcW w:w="60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5272" w:type="dxa"/>
          </w:tcPr>
          <w:p w:rsidR="00B63969" w:rsidRDefault="00B63969">
            <w:pPr>
              <w:pStyle w:val="ConsPlusNormal"/>
              <w:jc w:val="both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454" w:type="dxa"/>
          </w:tcPr>
          <w:p w:rsidR="00B63969" w:rsidRDefault="00B6396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31,5</w:t>
            </w:r>
          </w:p>
        </w:tc>
      </w:tr>
      <w:tr w:rsidR="00B63969">
        <w:tc>
          <w:tcPr>
            <w:tcW w:w="60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5272" w:type="dxa"/>
          </w:tcPr>
          <w:p w:rsidR="00B63969" w:rsidRDefault="00B63969">
            <w:pPr>
              <w:pStyle w:val="ConsPlusNormal"/>
              <w:jc w:val="both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454" w:type="dxa"/>
          </w:tcPr>
          <w:p w:rsidR="00B63969" w:rsidRDefault="00B6396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20,9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20,0</w:t>
            </w:r>
          </w:p>
        </w:tc>
      </w:tr>
      <w:tr w:rsidR="00B63969">
        <w:tc>
          <w:tcPr>
            <w:tcW w:w="60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5272" w:type="dxa"/>
          </w:tcPr>
          <w:p w:rsidR="00B63969" w:rsidRDefault="00B63969">
            <w:pPr>
              <w:pStyle w:val="ConsPlusNormal"/>
              <w:jc w:val="both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454" w:type="dxa"/>
          </w:tcPr>
          <w:p w:rsidR="00B63969" w:rsidRDefault="00B63969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14,8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544" w:type="dxa"/>
          </w:tcPr>
          <w:p w:rsidR="00B63969" w:rsidRDefault="00B63969">
            <w:pPr>
              <w:pStyle w:val="ConsPlusNormal"/>
              <w:jc w:val="center"/>
            </w:pPr>
            <w:r>
              <w:t>6,1</w:t>
            </w:r>
          </w:p>
        </w:tc>
      </w:tr>
    </w:tbl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 xml:space="preserve">4. В </w:t>
      </w:r>
      <w:hyperlink r:id="rId25">
        <w:r>
          <w:rPr>
            <w:color w:val="0000FF"/>
          </w:rPr>
          <w:t>приложении 1</w:t>
        </w:r>
      </w:hyperlink>
      <w:r>
        <w:t>:</w:t>
      </w:r>
    </w:p>
    <w:p w:rsidR="00B63969" w:rsidRDefault="00B63969">
      <w:pPr>
        <w:pStyle w:val="ConsPlusNormal"/>
        <w:spacing w:before="220"/>
        <w:ind w:firstLine="540"/>
        <w:jc w:val="both"/>
      </w:pPr>
      <w:r>
        <w:t xml:space="preserve">4.1. </w:t>
      </w:r>
      <w:hyperlink r:id="rId26">
        <w:r>
          <w:rPr>
            <w:color w:val="0000FF"/>
          </w:rPr>
          <w:t>строку 1.1.1.1.5.5</w:t>
        </w:r>
      </w:hyperlink>
      <w:r>
        <w:t xml:space="preserve"> изложить в следующей редакции:</w:t>
      </w: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sectPr w:rsidR="00B6396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2154"/>
        <w:gridCol w:w="1204"/>
        <w:gridCol w:w="1204"/>
        <w:gridCol w:w="1636"/>
        <w:gridCol w:w="412"/>
        <w:gridCol w:w="340"/>
        <w:gridCol w:w="1852"/>
        <w:gridCol w:w="1247"/>
      </w:tblGrid>
      <w:tr w:rsidR="00B63969">
        <w:tc>
          <w:tcPr>
            <w:tcW w:w="114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lastRenderedPageBreak/>
              <w:t>1.1.1.1.5.5</w:t>
            </w:r>
          </w:p>
        </w:tc>
        <w:tc>
          <w:tcPr>
            <w:tcW w:w="1924" w:type="dxa"/>
            <w:vMerge w:val="restart"/>
          </w:tcPr>
          <w:p w:rsidR="00B63969" w:rsidRDefault="00B63969">
            <w:pPr>
              <w:pStyle w:val="ConsPlusNormal"/>
            </w:pPr>
            <w:r>
              <w:t>Организация участия в конкурсном отборе инициативных проектов на территории Индустриального района города Перми</w:t>
            </w:r>
          </w:p>
        </w:tc>
        <w:tc>
          <w:tcPr>
            <w:tcW w:w="215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АИР;</w:t>
            </w:r>
          </w:p>
          <w:p w:rsidR="00B63969" w:rsidRDefault="00B63969">
            <w:pPr>
              <w:pStyle w:val="ConsPlusNormal"/>
              <w:jc w:val="center"/>
            </w:pPr>
            <w:r>
              <w:t>ДДиБ;</w:t>
            </w:r>
          </w:p>
          <w:p w:rsidR="00B63969" w:rsidRDefault="00B63969">
            <w:pPr>
              <w:pStyle w:val="ConsPlusNormal"/>
              <w:jc w:val="center"/>
            </w:pPr>
            <w:r>
              <w:t>МКУ, подведомственные ДДиБ</w:t>
            </w:r>
          </w:p>
        </w:tc>
        <w:tc>
          <w:tcPr>
            <w:tcW w:w="120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636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12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B63969" w:rsidRDefault="00B6396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B63969" w:rsidRDefault="00B63969">
            <w:pPr>
              <w:pStyle w:val="ConsPlusNormal"/>
              <w:jc w:val="center"/>
            </w:pPr>
            <w:r>
              <w:t>3482,725</w:t>
            </w:r>
          </w:p>
        </w:tc>
      </w:tr>
      <w:tr w:rsidR="00B63969">
        <w:tc>
          <w:tcPr>
            <w:tcW w:w="114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92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215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20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204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636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412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340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47" w:type="dxa"/>
          </w:tcPr>
          <w:p w:rsidR="00B63969" w:rsidRDefault="00B63969">
            <w:pPr>
              <w:pStyle w:val="ConsPlusNormal"/>
              <w:jc w:val="center"/>
            </w:pPr>
            <w:r>
              <w:t>440,628</w:t>
            </w:r>
          </w:p>
        </w:tc>
      </w:tr>
    </w:tbl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>4.2. строки "</w:t>
      </w:r>
      <w:hyperlink r:id="rId27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28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29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B63969" w:rsidRDefault="00B639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35"/>
        <w:gridCol w:w="1852"/>
        <w:gridCol w:w="1264"/>
      </w:tblGrid>
      <w:tr w:rsidR="00B63969">
        <w:tc>
          <w:tcPr>
            <w:tcW w:w="10035" w:type="dxa"/>
            <w:vMerge w:val="restart"/>
          </w:tcPr>
          <w:p w:rsidR="00B63969" w:rsidRDefault="00B63969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19119,650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18492,301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627,349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общем объеме </w:t>
            </w:r>
            <w:r>
              <w:lastRenderedPageBreak/>
              <w:t>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lastRenderedPageBreak/>
              <w:t>9345,444</w:t>
            </w:r>
          </w:p>
        </w:tc>
      </w:tr>
      <w:tr w:rsidR="00B63969">
        <w:tc>
          <w:tcPr>
            <w:tcW w:w="10035" w:type="dxa"/>
            <w:vMerge w:val="restart"/>
          </w:tcPr>
          <w:p w:rsidR="00B63969" w:rsidRDefault="00B63969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78155,165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64898,894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10256,271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9345,444</w:t>
            </w:r>
          </w:p>
        </w:tc>
      </w:tr>
      <w:tr w:rsidR="00B63969">
        <w:tc>
          <w:tcPr>
            <w:tcW w:w="10035" w:type="dxa"/>
            <w:vMerge w:val="restart"/>
          </w:tcPr>
          <w:p w:rsidR="00B63969" w:rsidRDefault="00B63969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78155,165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64898,894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10256,271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9345,444</w:t>
            </w:r>
          </w:p>
        </w:tc>
      </w:tr>
    </w:tbl>
    <w:p w:rsidR="00B63969" w:rsidRDefault="00B63969">
      <w:pPr>
        <w:pStyle w:val="ConsPlusNormal"/>
        <w:sectPr w:rsidR="00B6396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 xml:space="preserve">4.3. в </w:t>
      </w:r>
      <w:hyperlink r:id="rId30">
        <w:r>
          <w:rPr>
            <w:color w:val="0000FF"/>
          </w:rPr>
          <w:t>графе 10 строки 1.1.2.1.1.1.1</w:t>
        </w:r>
      </w:hyperlink>
      <w:r>
        <w:t xml:space="preserve"> цифры "5462,276" заменить цифрами "5422,073";</w:t>
      </w:r>
    </w:p>
    <w:p w:rsidR="00B63969" w:rsidRDefault="00B63969">
      <w:pPr>
        <w:pStyle w:val="ConsPlusNormal"/>
        <w:spacing w:before="220"/>
        <w:ind w:firstLine="540"/>
        <w:jc w:val="both"/>
      </w:pPr>
      <w:r>
        <w:t>4.4. строки "</w:t>
      </w:r>
      <w:hyperlink r:id="rId31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32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 изложить в следующей редакции:</w:t>
      </w:r>
    </w:p>
    <w:p w:rsidR="00B63969" w:rsidRDefault="00B639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35"/>
        <w:gridCol w:w="1852"/>
        <w:gridCol w:w="1264"/>
      </w:tblGrid>
      <w:tr w:rsidR="00B63969">
        <w:tc>
          <w:tcPr>
            <w:tcW w:w="10035" w:type="dxa"/>
          </w:tcPr>
          <w:p w:rsidR="00B63969" w:rsidRDefault="00B63969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33626,397</w:t>
            </w:r>
          </w:p>
        </w:tc>
      </w:tr>
      <w:tr w:rsidR="00B63969">
        <w:tc>
          <w:tcPr>
            <w:tcW w:w="10035" w:type="dxa"/>
          </w:tcPr>
          <w:p w:rsidR="00B63969" w:rsidRDefault="00B63969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33626,397</w:t>
            </w:r>
          </w:p>
        </w:tc>
      </w:tr>
    </w:tbl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 xml:space="preserve">4.5. </w:t>
      </w:r>
      <w:hyperlink r:id="rId33">
        <w:r>
          <w:rPr>
            <w:color w:val="0000FF"/>
          </w:rPr>
          <w:t>строку</w:t>
        </w:r>
      </w:hyperlink>
      <w:r>
        <w:t xml:space="preserve"> "Итого по задаче 1.1.2, в том числе по источникам финансирования" изложить в следующей редакции:</w:t>
      </w:r>
    </w:p>
    <w:p w:rsidR="00B63969" w:rsidRDefault="00B639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35"/>
        <w:gridCol w:w="1852"/>
        <w:gridCol w:w="1264"/>
      </w:tblGrid>
      <w:tr w:rsidR="00B63969">
        <w:tc>
          <w:tcPr>
            <w:tcW w:w="10035" w:type="dxa"/>
            <w:vMerge w:val="restart"/>
          </w:tcPr>
          <w:p w:rsidR="00B63969" w:rsidRDefault="00B63969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33626,397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33626,397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0,0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задаче)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3219,800</w:t>
            </w:r>
          </w:p>
        </w:tc>
      </w:tr>
    </w:tbl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 xml:space="preserve">4.6. в </w:t>
      </w:r>
      <w:hyperlink r:id="rId34">
        <w:r>
          <w:rPr>
            <w:color w:val="0000FF"/>
          </w:rPr>
          <w:t>графе 10 строки 1.1.3.1.1.1.4</w:t>
        </w:r>
      </w:hyperlink>
      <w:r>
        <w:t xml:space="preserve"> цифры "2251,500" заменить цифрами "2774,012";</w:t>
      </w:r>
    </w:p>
    <w:p w:rsidR="00B63969" w:rsidRDefault="00B63969">
      <w:pPr>
        <w:pStyle w:val="ConsPlusNormal"/>
        <w:spacing w:before="220"/>
        <w:ind w:firstLine="540"/>
        <w:jc w:val="both"/>
      </w:pPr>
      <w:r>
        <w:t xml:space="preserve">4.7. в </w:t>
      </w:r>
      <w:hyperlink r:id="rId35">
        <w:r>
          <w:rPr>
            <w:color w:val="0000FF"/>
          </w:rPr>
          <w:t>графе 10 строки 1.1.3.1.1.1.6</w:t>
        </w:r>
      </w:hyperlink>
      <w:r>
        <w:t xml:space="preserve"> цифры "7474,600" заменить цифрами "7381,430";</w:t>
      </w:r>
    </w:p>
    <w:p w:rsidR="00B63969" w:rsidRDefault="00B63969">
      <w:pPr>
        <w:pStyle w:val="ConsPlusNormal"/>
        <w:spacing w:before="220"/>
        <w:ind w:firstLine="540"/>
        <w:jc w:val="both"/>
      </w:pPr>
      <w:r>
        <w:t xml:space="preserve">4.8. в </w:t>
      </w:r>
      <w:hyperlink r:id="rId36">
        <w:r>
          <w:rPr>
            <w:color w:val="0000FF"/>
          </w:rPr>
          <w:t>графе 10 строки 1.1.3.1.1.1.7</w:t>
        </w:r>
      </w:hyperlink>
      <w:r>
        <w:t xml:space="preserve"> цифры "6226,900" заменить цифрами "6734,633";</w:t>
      </w:r>
    </w:p>
    <w:p w:rsidR="00B63969" w:rsidRDefault="00B63969">
      <w:pPr>
        <w:pStyle w:val="ConsPlusNormal"/>
        <w:spacing w:before="220"/>
        <w:ind w:firstLine="540"/>
        <w:jc w:val="both"/>
      </w:pPr>
      <w:r>
        <w:lastRenderedPageBreak/>
        <w:t xml:space="preserve">4.9. в </w:t>
      </w:r>
      <w:hyperlink r:id="rId37">
        <w:r>
          <w:rPr>
            <w:color w:val="0000FF"/>
          </w:rPr>
          <w:t>графе 10 строки 1.1.3.1.1.2.3</w:t>
        </w:r>
      </w:hyperlink>
      <w:r>
        <w:t xml:space="preserve"> цифры "2016,799" заменить цифрами "1761,656";</w:t>
      </w:r>
    </w:p>
    <w:p w:rsidR="00B63969" w:rsidRDefault="00B63969">
      <w:pPr>
        <w:pStyle w:val="ConsPlusNormal"/>
        <w:spacing w:before="220"/>
        <w:ind w:firstLine="540"/>
        <w:jc w:val="both"/>
      </w:pPr>
      <w:r>
        <w:t xml:space="preserve">4.10. в </w:t>
      </w:r>
      <w:hyperlink r:id="rId38">
        <w:r>
          <w:rPr>
            <w:color w:val="0000FF"/>
          </w:rPr>
          <w:t>графе 10 строки 1.1.3.1.1.2.4</w:t>
        </w:r>
      </w:hyperlink>
      <w:r>
        <w:t xml:space="preserve"> цифры "1421,353" заменить цифрами "868,653";</w:t>
      </w:r>
    </w:p>
    <w:p w:rsidR="00B63969" w:rsidRDefault="00B63969">
      <w:pPr>
        <w:pStyle w:val="ConsPlusNormal"/>
        <w:spacing w:before="220"/>
        <w:ind w:firstLine="540"/>
        <w:jc w:val="both"/>
      </w:pPr>
      <w:r>
        <w:t>4.11. строки "</w:t>
      </w:r>
      <w:hyperlink r:id="rId39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"</w:t>
      </w:r>
      <w:hyperlink r:id="rId40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 изложить в следующей редакции:</w:t>
      </w:r>
    </w:p>
    <w:p w:rsidR="00B63969" w:rsidRDefault="00B639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35"/>
        <w:gridCol w:w="1852"/>
        <w:gridCol w:w="1264"/>
      </w:tblGrid>
      <w:tr w:rsidR="00B63969">
        <w:tc>
          <w:tcPr>
            <w:tcW w:w="10035" w:type="dxa"/>
          </w:tcPr>
          <w:p w:rsidR="00B63969" w:rsidRDefault="00B63969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</w:pPr>
            <w:r>
              <w:t>47747,064</w:t>
            </w:r>
          </w:p>
        </w:tc>
      </w:tr>
      <w:tr w:rsidR="00B63969">
        <w:tc>
          <w:tcPr>
            <w:tcW w:w="10035" w:type="dxa"/>
          </w:tcPr>
          <w:p w:rsidR="00B63969" w:rsidRDefault="00B63969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</w:pPr>
            <w:r>
              <w:t>47747,064</w:t>
            </w:r>
          </w:p>
        </w:tc>
      </w:tr>
    </w:tbl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ind w:firstLine="540"/>
        <w:jc w:val="both"/>
      </w:pPr>
      <w:r>
        <w:t>4.12. строки "</w:t>
      </w:r>
      <w:hyperlink r:id="rId41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42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B63969" w:rsidRDefault="00B6396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35"/>
        <w:gridCol w:w="1852"/>
        <w:gridCol w:w="1264"/>
      </w:tblGrid>
      <w:tr w:rsidR="00B63969">
        <w:tc>
          <w:tcPr>
            <w:tcW w:w="10035" w:type="dxa"/>
            <w:vMerge w:val="restart"/>
          </w:tcPr>
          <w:p w:rsidR="00B63969" w:rsidRDefault="00B63969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48297,064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47747,064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550,000</w:t>
            </w:r>
          </w:p>
        </w:tc>
      </w:tr>
      <w:tr w:rsidR="00B63969">
        <w:tc>
          <w:tcPr>
            <w:tcW w:w="10035" w:type="dxa"/>
            <w:vMerge w:val="restart"/>
          </w:tcPr>
          <w:p w:rsidR="00B63969" w:rsidRDefault="00B63969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160078,626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146272,355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3000,000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550,000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10256,271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3219,800</w:t>
            </w:r>
          </w:p>
        </w:tc>
      </w:tr>
      <w:tr w:rsidR="00B63969">
        <w:tc>
          <w:tcPr>
            <w:tcW w:w="10035" w:type="dxa"/>
            <w:vMerge/>
          </w:tcPr>
          <w:p w:rsidR="00B63969" w:rsidRDefault="00B63969">
            <w:pPr>
              <w:pStyle w:val="ConsPlusNormal"/>
            </w:pPr>
          </w:p>
        </w:tc>
        <w:tc>
          <w:tcPr>
            <w:tcW w:w="1852" w:type="dxa"/>
          </w:tcPr>
          <w:p w:rsidR="00B63969" w:rsidRDefault="00B63969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B63969" w:rsidRDefault="00B63969">
            <w:pPr>
              <w:pStyle w:val="ConsPlusNormal"/>
              <w:jc w:val="center"/>
            </w:pPr>
            <w:r>
              <w:t>9345,444</w:t>
            </w:r>
          </w:p>
        </w:tc>
      </w:tr>
    </w:tbl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jc w:val="both"/>
      </w:pPr>
    </w:p>
    <w:p w:rsidR="00B63969" w:rsidRDefault="00B6396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8E3045" w:rsidRDefault="008E3045"/>
    <w:sectPr w:rsidR="008E304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969"/>
    <w:rsid w:val="008E3045"/>
    <w:rsid w:val="00B6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8280B3-58A0-4D84-BCA8-516B6D6D8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39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6396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639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6396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6396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6396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6396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6396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7641&amp;dst=128254" TargetMode="External"/><Relationship Id="rId13" Type="http://schemas.openxmlformats.org/officeDocument/2006/relationships/hyperlink" Target="https://login.consultant.ru/link/?req=doc&amp;base=RLAW368&amp;n=187641&amp;dst=128695" TargetMode="External"/><Relationship Id="rId18" Type="http://schemas.openxmlformats.org/officeDocument/2006/relationships/hyperlink" Target="https://login.consultant.ru/link/?req=doc&amp;base=RLAW368&amp;n=187641&amp;dst=128780" TargetMode="External"/><Relationship Id="rId26" Type="http://schemas.openxmlformats.org/officeDocument/2006/relationships/hyperlink" Target="https://login.consultant.ru/link/?req=doc&amp;base=RLAW368&amp;n=187641&amp;dst=125161" TargetMode="External"/><Relationship Id="rId39" Type="http://schemas.openxmlformats.org/officeDocument/2006/relationships/hyperlink" Target="https://login.consultant.ru/link/?req=doc&amp;base=RLAW368&amp;n=187641&amp;dst=12933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7641&amp;dst=129065" TargetMode="External"/><Relationship Id="rId34" Type="http://schemas.openxmlformats.org/officeDocument/2006/relationships/hyperlink" Target="https://login.consultant.ru/link/?req=doc&amp;base=RLAW368&amp;n=187641&amp;dst=122468" TargetMode="External"/><Relationship Id="rId42" Type="http://schemas.openxmlformats.org/officeDocument/2006/relationships/hyperlink" Target="https://login.consultant.ru/link/?req=doc&amp;base=RLAW368&amp;n=187641&amp;dst=129343" TargetMode="External"/><Relationship Id="rId7" Type="http://schemas.openxmlformats.org/officeDocument/2006/relationships/hyperlink" Target="https://login.consultant.ru/link/?req=doc&amp;base=RLAW368&amp;n=187641&amp;dst=100042" TargetMode="External"/><Relationship Id="rId12" Type="http://schemas.openxmlformats.org/officeDocument/2006/relationships/hyperlink" Target="https://login.consultant.ru/link/?req=doc&amp;base=RLAW368&amp;n=187641&amp;dst=128664" TargetMode="External"/><Relationship Id="rId17" Type="http://schemas.openxmlformats.org/officeDocument/2006/relationships/hyperlink" Target="https://login.consultant.ru/link/?req=doc&amp;base=RLAW368&amp;n=187641&amp;dst=128755" TargetMode="External"/><Relationship Id="rId25" Type="http://schemas.openxmlformats.org/officeDocument/2006/relationships/hyperlink" Target="https://login.consultant.ru/link/?req=doc&amp;base=RLAW368&amp;n=187641&amp;dst=122348" TargetMode="External"/><Relationship Id="rId33" Type="http://schemas.openxmlformats.org/officeDocument/2006/relationships/hyperlink" Target="https://login.consultant.ru/link/?req=doc&amp;base=RLAW368&amp;n=187641&amp;dst=129288" TargetMode="External"/><Relationship Id="rId38" Type="http://schemas.openxmlformats.org/officeDocument/2006/relationships/hyperlink" Target="https://login.consultant.ru/link/?req=doc&amp;base=RLAW368&amp;n=187641&amp;dst=12932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7641&amp;dst=123247" TargetMode="External"/><Relationship Id="rId20" Type="http://schemas.openxmlformats.org/officeDocument/2006/relationships/hyperlink" Target="https://login.consultant.ru/link/?req=doc&amp;base=RLAW368&amp;n=187641&amp;dst=129046" TargetMode="External"/><Relationship Id="rId29" Type="http://schemas.openxmlformats.org/officeDocument/2006/relationships/hyperlink" Target="https://login.consultant.ru/link/?req=doc&amp;base=RLAW368&amp;n=187641&amp;dst=129261" TargetMode="External"/><Relationship Id="rId41" Type="http://schemas.openxmlformats.org/officeDocument/2006/relationships/hyperlink" Target="https://login.consultant.ru/link/?req=doc&amp;base=RLAW368&amp;n=187641&amp;dst=12933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6328&amp;dst=100023" TargetMode="External"/><Relationship Id="rId11" Type="http://schemas.openxmlformats.org/officeDocument/2006/relationships/hyperlink" Target="https://login.consultant.ru/link/?req=doc&amp;base=RLAW368&amp;n=187641&amp;dst=128639" TargetMode="External"/><Relationship Id="rId24" Type="http://schemas.openxmlformats.org/officeDocument/2006/relationships/hyperlink" Target="https://login.consultant.ru/link/?req=doc&amp;base=RLAW368&amp;n=187641&amp;dst=129146" TargetMode="External"/><Relationship Id="rId32" Type="http://schemas.openxmlformats.org/officeDocument/2006/relationships/hyperlink" Target="https://login.consultant.ru/link/?req=doc&amp;base=RLAW368&amp;n=187641&amp;dst=122454" TargetMode="External"/><Relationship Id="rId37" Type="http://schemas.openxmlformats.org/officeDocument/2006/relationships/hyperlink" Target="https://login.consultant.ru/link/?req=doc&amp;base=RLAW368&amp;n=187641&amp;dst=122476" TargetMode="External"/><Relationship Id="rId40" Type="http://schemas.openxmlformats.org/officeDocument/2006/relationships/hyperlink" Target="https://login.consultant.ru/link/?req=doc&amp;base=RLAW368&amp;n=187641&amp;dst=129333" TargetMode="External"/><Relationship Id="rId5" Type="http://schemas.openxmlformats.org/officeDocument/2006/relationships/hyperlink" Target="https://login.consultant.ru/link/?req=doc&amp;base=LAW&amp;n=461117" TargetMode="External"/><Relationship Id="rId15" Type="http://schemas.openxmlformats.org/officeDocument/2006/relationships/hyperlink" Target="https://login.consultant.ru/link/?req=doc&amp;base=RLAW368&amp;n=187641&amp;dst=123221" TargetMode="External"/><Relationship Id="rId23" Type="http://schemas.openxmlformats.org/officeDocument/2006/relationships/hyperlink" Target="https://login.consultant.ru/link/?req=doc&amp;base=RLAW368&amp;n=187641&amp;dst=129103" TargetMode="External"/><Relationship Id="rId28" Type="http://schemas.openxmlformats.org/officeDocument/2006/relationships/hyperlink" Target="https://login.consultant.ru/link/?req=doc&amp;base=RLAW368&amp;n=187641&amp;dst=129250" TargetMode="External"/><Relationship Id="rId36" Type="http://schemas.openxmlformats.org/officeDocument/2006/relationships/hyperlink" Target="https://login.consultant.ru/link/?req=doc&amp;base=RLAW368&amp;n=187641&amp;dst=122471" TargetMode="External"/><Relationship Id="rId10" Type="http://schemas.openxmlformats.org/officeDocument/2006/relationships/hyperlink" Target="https://login.consultant.ru/link/?req=doc&amp;base=RLAW368&amp;n=187641&amp;dst=128406" TargetMode="External"/><Relationship Id="rId19" Type="http://schemas.openxmlformats.org/officeDocument/2006/relationships/hyperlink" Target="https://login.consultant.ru/link/?req=doc&amp;base=RLAW368&amp;n=187641&amp;dst=128893" TargetMode="External"/><Relationship Id="rId31" Type="http://schemas.openxmlformats.org/officeDocument/2006/relationships/hyperlink" Target="https://login.consultant.ru/link/?req=doc&amp;base=RLAW368&amp;n=187641&amp;dst=122453" TargetMode="External"/><Relationship Id="rId44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7641&amp;dst=116394" TargetMode="External"/><Relationship Id="rId14" Type="http://schemas.openxmlformats.org/officeDocument/2006/relationships/hyperlink" Target="https://login.consultant.ru/link/?req=doc&amp;base=RLAW368&amp;n=187641&amp;dst=122992" TargetMode="External"/><Relationship Id="rId22" Type="http://schemas.openxmlformats.org/officeDocument/2006/relationships/hyperlink" Target="https://login.consultant.ru/link/?req=doc&amp;base=RLAW368&amp;n=187641&amp;dst=129084" TargetMode="External"/><Relationship Id="rId27" Type="http://schemas.openxmlformats.org/officeDocument/2006/relationships/hyperlink" Target="https://login.consultant.ru/link/?req=doc&amp;base=RLAW368&amp;n=187641&amp;dst=129241" TargetMode="External"/><Relationship Id="rId30" Type="http://schemas.openxmlformats.org/officeDocument/2006/relationships/hyperlink" Target="https://login.consultant.ru/link/?req=doc&amp;base=RLAW368&amp;n=187641&amp;dst=122445" TargetMode="External"/><Relationship Id="rId35" Type="http://schemas.openxmlformats.org/officeDocument/2006/relationships/hyperlink" Target="https://login.consultant.ru/link/?req=doc&amp;base=RLAW368&amp;n=187641&amp;dst=122470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3826</Words>
  <Characters>21811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2</cp:revision>
  <dcterms:created xsi:type="dcterms:W3CDTF">2023-12-05T13:38:00Z</dcterms:created>
  <dcterms:modified xsi:type="dcterms:W3CDTF">2023-12-05T13:38:00Z</dcterms:modified>
</cp:coreProperties>
</file>